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1" w:rsidRDefault="00C51951" w:rsidP="00C51951">
      <w:pPr>
        <w:jc w:val="center"/>
        <w:rPr>
          <w:b/>
        </w:rPr>
      </w:pPr>
    </w:p>
    <w:p w:rsidR="00C51951" w:rsidRDefault="00C51951" w:rsidP="00C519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PROYECTOS EJECUTADOS </w:t>
      </w:r>
      <w:r w:rsidR="0080790F">
        <w:rPr>
          <w:rFonts w:ascii="Arial Narrow" w:hAnsi="Arial Narrow"/>
          <w:b/>
        </w:rPr>
        <w:t>FONDO NACIONAL</w:t>
      </w:r>
      <w:bookmarkStart w:id="0" w:name="_GoBack"/>
      <w:bookmarkEnd w:id="0"/>
      <w:r>
        <w:rPr>
          <w:rFonts w:ascii="Arial Narrow" w:hAnsi="Arial Narrow"/>
          <w:b/>
        </w:rPr>
        <w:t xml:space="preserve"> 2014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4394"/>
        <w:gridCol w:w="3402"/>
      </w:tblGrid>
      <w:tr w:rsidR="00C51951" w:rsidRPr="00C51951" w:rsidTr="00C51951">
        <w:trPr>
          <w:trHeight w:val="826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DIÓCESIS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951" w:rsidRPr="00C51951" w:rsidRDefault="00C51951" w:rsidP="004161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INSTITUCION </w:t>
            </w:r>
          </w:p>
        </w:tc>
      </w:tr>
      <w:tr w:rsidR="00C51951" w:rsidRPr="00C51951" w:rsidTr="00C51951">
        <w:trPr>
          <w:trHeight w:val="553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Iquique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Incluirnos y Acompañarnos para construir futuro: Organizaciones Infantiles en Alto Hospicio Post Terremoto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P.S. Caritas Iquique - EFAD</w:t>
            </w:r>
          </w:p>
        </w:tc>
      </w:tr>
      <w:tr w:rsidR="00C51951" w:rsidRPr="00C51951" w:rsidTr="00C51951">
        <w:trPr>
          <w:trHeight w:val="401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Calama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Calidad de Vida de los NNA y su Alimentación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Comedor de Niños Juan Bautista</w:t>
            </w:r>
          </w:p>
        </w:tc>
      </w:tr>
      <w:tr w:rsidR="00C51951" w:rsidRPr="00C51951" w:rsidTr="00C51951">
        <w:trPr>
          <w:trHeight w:val="7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Copiapó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Mejorando mis  habilidades cognitivo-conductuales (de niños y niñas que viven en residencias Manantial de Copiapó y Alicanto de Vallenar).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Instituto de Educación Popular</w:t>
            </w:r>
          </w:p>
        </w:tc>
      </w:tr>
      <w:tr w:rsidR="00C51951" w:rsidRPr="00C51951" w:rsidTr="00C51951">
        <w:trPr>
          <w:trHeight w:val="41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Copiapó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Leo, Comprendo y Aprendo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Caritas Diocesana Copiapó</w:t>
            </w:r>
          </w:p>
        </w:tc>
      </w:tr>
      <w:tr w:rsidR="00C51951" w:rsidRPr="00C51951" w:rsidTr="00C51951">
        <w:trPr>
          <w:trHeight w:val="51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La Serena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Sensibilizando a niños y niñas en temáticas de Buen Trato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Arzobispado de “Nuestra Señora del Rosario de Andacollo de La Serena”</w:t>
            </w:r>
          </w:p>
        </w:tc>
      </w:tr>
      <w:tr w:rsidR="00C51951" w:rsidRPr="00C51951" w:rsidTr="00C51951">
        <w:trPr>
          <w:trHeight w:val="7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Felipe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“No estás solo”, Promoviendo la participación y desarrollo social de  los niños y niñas en su tiempo libre, a través de la expresión artística en la Diócesis de San Felipe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Obispado de San Felipe - Centros de Vacaciones Solidarios</w:t>
            </w:r>
          </w:p>
        </w:tc>
      </w:tr>
      <w:tr w:rsidR="00C51951" w:rsidRPr="00C51951" w:rsidTr="00C51951">
        <w:trPr>
          <w:trHeight w:val="76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Felipe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Fortaleciendo Vínculos. Apoyo social, emocional y asistencial a NNA cuyos padres/madres están privados de libertad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Obispado de San Felipe - Pastoral Social Caritas Diócesis de San Felipe</w:t>
            </w:r>
          </w:p>
        </w:tc>
      </w:tr>
      <w:tr w:rsidR="00C51951" w:rsidRPr="00C51951" w:rsidTr="00C51951">
        <w:trPr>
          <w:trHeight w:val="482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Valparaíso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Manos a la obra: jugando y creando hacemos comunidad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Obispado de Valparaíso - Área Pastoral Social Caritas</w:t>
            </w:r>
          </w:p>
        </w:tc>
      </w:tr>
      <w:tr w:rsidR="00C51951" w:rsidRPr="00C51951" w:rsidTr="00C51951">
        <w:trPr>
          <w:trHeight w:val="48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Melipilla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Crecer Leyendo (NNA de 2 a 4 años)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Esperanza y Solidaridad</w:t>
            </w:r>
          </w:p>
        </w:tc>
      </w:tr>
      <w:tr w:rsidR="00C51951" w:rsidRPr="00C51951" w:rsidTr="00C51951">
        <w:trPr>
          <w:trHeight w:val="50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Bernardo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Bibliotecas Comunitarias Infantiles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Gesta - Hermanos Maristas</w:t>
            </w:r>
          </w:p>
        </w:tc>
      </w:tr>
      <w:tr w:rsidR="00C51951" w:rsidRPr="00C51951" w:rsidTr="00C51951">
        <w:trPr>
          <w:trHeight w:val="51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 Bernardo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Manejo Efectivo de la Agresividad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San Esteban - Obispado San Bernardo</w:t>
            </w:r>
          </w:p>
        </w:tc>
      </w:tr>
      <w:tr w:rsidR="00C51951" w:rsidRPr="00C51951" w:rsidTr="00C51951">
        <w:trPr>
          <w:trHeight w:val="59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Rancagua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Apoyo al desarrollo integral de NNA del jardín infantil Maestras Pias Veneris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Caritas y Acción Social de la diócesis de Rancagua</w:t>
            </w:r>
          </w:p>
        </w:tc>
      </w:tr>
      <w:tr w:rsidR="00C51951" w:rsidRPr="00C51951" w:rsidTr="00C51951">
        <w:trPr>
          <w:trHeight w:val="42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Talca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Aprendiendo Juntos para crecer como familia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Congregación de Religiosas Adoratrices</w:t>
            </w:r>
          </w:p>
        </w:tc>
      </w:tr>
      <w:tr w:rsidR="00C51951" w:rsidRPr="00C51951" w:rsidTr="00C51951">
        <w:trPr>
          <w:trHeight w:val="96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Talca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Creciendo en familia con amor y límites . Fortaleciendo los estilos de crianza basados en amor, protección, apoyo a la autonomía en familias de niños y niñas de la diócesis de Talca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CRATE</w:t>
            </w:r>
          </w:p>
        </w:tc>
      </w:tr>
      <w:tr w:rsidR="00C51951" w:rsidRPr="00C51951" w:rsidTr="00C51951">
        <w:trPr>
          <w:trHeight w:val="851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Linares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“Intervención para la Integración Social de niñ@s entre 1 y 14 años pertenecientes a las RVF, que se encuentran en situación de vulnerabilidad social” etapa II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Caritas diocesana de Linares</w:t>
            </w:r>
          </w:p>
        </w:tc>
      </w:tr>
      <w:tr w:rsidR="00C51951" w:rsidRPr="00C51951" w:rsidTr="00C51951">
        <w:trPr>
          <w:trHeight w:val="84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Chillán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Fortaleciendo el desarrollo físico y espiritual de niños con capacidades diferentes de la Escuela Especial Renacer de San Carlos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Familia Trinitaria Chile</w:t>
            </w:r>
          </w:p>
        </w:tc>
      </w:tr>
      <w:tr w:rsidR="00C51951" w:rsidRPr="00C51951" w:rsidTr="00C51951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Concepción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Jardín en su Casa II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Comunidad Jesuita de Tirua</w:t>
            </w:r>
          </w:p>
        </w:tc>
      </w:tr>
      <w:tr w:rsidR="00C51951" w:rsidRPr="00C51951" w:rsidTr="00C51951">
        <w:trPr>
          <w:trHeight w:val="12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lastRenderedPageBreak/>
              <w:t>Temuco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Niños y niñas de escuelas rurales y de comunidades eclesiales de base locales de las comunas de Angol Collipulli y Lonquimay hacen incidencia socioeconómica ambiental sobre el uso y propiedad del agua como un derecho humano fundamental.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Departamento de Acción Social del Obispado de Temuco</w:t>
            </w:r>
          </w:p>
        </w:tc>
      </w:tr>
      <w:tr w:rsidR="00C51951" w:rsidRPr="00C51951" w:rsidTr="00C51951">
        <w:trPr>
          <w:trHeight w:val="126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Temuco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Niños y niñas que integran comunidades eclesiales de base de la Parroquia San Juan Pablo II de Pillanlelbun valoran el entorno rural, sus paisajes y costumbres como manera de preocupación por la justicia la paz y el respeto por la creación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Caritas Temuco</w:t>
            </w:r>
          </w:p>
        </w:tc>
      </w:tr>
      <w:tr w:rsidR="00C51951" w:rsidRPr="00C51951" w:rsidTr="00C51951">
        <w:trPr>
          <w:trHeight w:val="8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Valdivia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Desarrollo y fortalecimiento integral para niños, niñas y adolescentes entre 5 y 14 años, pertenecientes a la fundación CIFAN, ciudad de Valdivia, Región de Los Ríos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CIFAN Valdivia</w:t>
            </w:r>
          </w:p>
        </w:tc>
      </w:tr>
      <w:tr w:rsidR="00C51951" w:rsidRPr="00C51951" w:rsidTr="00C51951">
        <w:trPr>
          <w:trHeight w:val="699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Valdivia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Fortaleciendo el aprendizaje de niños y niñas de 6 a 14 años de sectores vulnerables de Valdivia, con énfasis en la intervención socio familiar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Obispado de Valdivia, Departamento Social</w:t>
            </w:r>
          </w:p>
        </w:tc>
      </w:tr>
      <w:tr w:rsidR="00C51951" w:rsidRPr="00C51951" w:rsidTr="00C51951">
        <w:trPr>
          <w:trHeight w:val="42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Osorno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Un nuevo sol de verano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Parroquia San Leopoldo Mandic</w:t>
            </w:r>
          </w:p>
        </w:tc>
      </w:tr>
      <w:tr w:rsidR="00C51951" w:rsidRPr="00C51951" w:rsidTr="00C51951">
        <w:trPr>
          <w:trHeight w:val="98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Ancud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Incremento de las Habilidades Sociales por medio de la cultura y el Deporte en niños  en condición de vulnerabilidad de las Parroquias de Nal, Quemchi, Curazo de Velez y Chacao.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Obispado de Ancud</w:t>
            </w:r>
          </w:p>
        </w:tc>
      </w:tr>
      <w:tr w:rsidR="00C51951" w:rsidRPr="00C51951" w:rsidTr="00C51951">
        <w:trPr>
          <w:trHeight w:val="51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Aysén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Tutores escolares y ambientales de la Patagonia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Pastoral Social - Vicariato Apostólico de Aysén</w:t>
            </w:r>
          </w:p>
        </w:tc>
      </w:tr>
      <w:tr w:rsidR="00C51951" w:rsidRPr="00C51951" w:rsidTr="00C51951">
        <w:trPr>
          <w:trHeight w:val="59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Integración en niños y niñas Migrantes de la Zona Centro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Vicaría Episcopal para la Zona Centro de la Arquidiócesis de Santiago</w:t>
            </w:r>
          </w:p>
        </w:tc>
      </w:tr>
      <w:tr w:rsidR="00C51951" w:rsidRPr="00C51951" w:rsidTr="00C51951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Re-creando juntos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Vicaria Episcopal para la Zona Oeste</w:t>
            </w:r>
          </w:p>
        </w:tc>
      </w:tr>
      <w:tr w:rsidR="00C51951" w:rsidRPr="00C51951" w:rsidTr="00C51951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Juego, aprendo y participo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Vicaria Episcopal para la Zona Oriente</w:t>
            </w:r>
          </w:p>
        </w:tc>
      </w:tr>
      <w:tr w:rsidR="00C51951" w:rsidRPr="00C51951" w:rsidTr="00C51951">
        <w:trPr>
          <w:trHeight w:val="35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Construyendo un mundo sin violencia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Vicaria Episcopal para la Zona Sur</w:t>
            </w:r>
          </w:p>
        </w:tc>
      </w:tr>
      <w:tr w:rsidR="00C51951" w:rsidRPr="00C51951" w:rsidTr="00C51951">
        <w:trPr>
          <w:trHeight w:val="54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Desarrollando habilidades y promoviendo el buen trato entre niños de 0 a 14 años y al interior de sus familias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Vicaria Episcopal para la Zona del Maipo</w:t>
            </w:r>
          </w:p>
        </w:tc>
      </w:tr>
      <w:tr w:rsidR="00C51951" w:rsidRPr="00C51951" w:rsidTr="00C51951">
        <w:trPr>
          <w:trHeight w:val="51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Construyendo la participación y el buen trato con los niños y niñas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Vicaría de Pastoral Social y de los Trabajadores</w:t>
            </w:r>
          </w:p>
        </w:tc>
      </w:tr>
      <w:tr w:rsidR="00C51951" w:rsidRPr="00C51951" w:rsidTr="00C51951">
        <w:trPr>
          <w:trHeight w:val="463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Hijos de madres privadas de libertad, una realidad escondida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Vicaria de la pastoral social y de los trabajadores</w:t>
            </w:r>
          </w:p>
        </w:tc>
      </w:tr>
      <w:tr w:rsidR="00C51951" w:rsidRPr="00C51951" w:rsidTr="00C51951">
        <w:trPr>
          <w:trHeight w:val="286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Apego Seguro: previniendo adicciones desde el comienzo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VPST - Caritas Santiago</w:t>
            </w:r>
          </w:p>
        </w:tc>
      </w:tr>
      <w:tr w:rsidR="00C51951" w:rsidRPr="00C51951" w:rsidTr="00C51951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Biblioteca Popular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Fondacio para un mundo nuevo</w:t>
            </w:r>
          </w:p>
        </w:tc>
      </w:tr>
      <w:tr w:rsidR="00C51951" w:rsidRPr="00C51951" w:rsidTr="00C51951">
        <w:trPr>
          <w:trHeight w:val="51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Mi población, un espacio protector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Centro de Promoción y Prevención Bonifacia Rodríguez</w:t>
            </w:r>
          </w:p>
        </w:tc>
      </w:tr>
      <w:tr w:rsidR="00C51951" w:rsidRPr="00C51951" w:rsidTr="00C51951">
        <w:trPr>
          <w:trHeight w:val="99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Programa de reinserción social para niños, niñas y adolescentes con socialización callejera de las poblaciones Santa Elvira, Herminda de la Victoria y Violeta Parra, de la comuna de Cerro Navia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Cerro Navia Joven</w:t>
            </w:r>
          </w:p>
        </w:tc>
      </w:tr>
      <w:tr w:rsidR="00C51951" w:rsidRPr="00C51951" w:rsidTr="00C51951">
        <w:trPr>
          <w:trHeight w:val="841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Niñas y niños artistas de sus vidas. Estimulación sociocognitiva para niños y niñas entre 4 y 6 años a través de talleres de expresión artística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Centro de Apoyo Integral a la Mujer (CEAIM) de las Religiosas Adoratrices, Estación Central</w:t>
            </w:r>
          </w:p>
        </w:tc>
      </w:tr>
      <w:tr w:rsidR="00C51951" w:rsidRPr="00C51951" w:rsidTr="00C51951">
        <w:trPr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Santiago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Tratar bien a niñas y niños… se puede!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Centro Abierto Laura Vicuña</w:t>
            </w:r>
          </w:p>
        </w:tc>
      </w:tr>
      <w:tr w:rsidR="00C51951" w:rsidRPr="00C51951" w:rsidTr="00C51951">
        <w:trPr>
          <w:trHeight w:val="56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lastRenderedPageBreak/>
              <w:t>CECH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Prevención del uso de drogas en NNA en situaciones de vulneración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Fundación EFAD</w:t>
            </w:r>
          </w:p>
        </w:tc>
      </w:tr>
      <w:tr w:rsidR="00C51951" w:rsidRPr="00C51951" w:rsidTr="00C51951">
        <w:trPr>
          <w:trHeight w:val="68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CECH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Ambientes protegidos y seguros para los niños y niñas de nuestra iglesia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Consejo Nacional de Prevención de Abusos a menores de edad y acompañamiento a Victimas</w:t>
            </w:r>
          </w:p>
        </w:tc>
      </w:tr>
      <w:tr w:rsidR="00C51951" w:rsidRPr="00C51951" w:rsidTr="00C51951">
        <w:trPr>
          <w:trHeight w:val="57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CECH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Inclusión de niños y niñas con discapacidad a la vida de la comunidad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951" w:rsidRPr="00C51951" w:rsidRDefault="00C51951" w:rsidP="00C5195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C5195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Comisión Nacional de Catequesis</w:t>
            </w:r>
          </w:p>
        </w:tc>
      </w:tr>
    </w:tbl>
    <w:p w:rsidR="00C51951" w:rsidRPr="00BC1616" w:rsidRDefault="00C51951" w:rsidP="00C51951">
      <w:pPr>
        <w:rPr>
          <w:rFonts w:ascii="Arial Narrow" w:hAnsi="Arial Narrow"/>
          <w:b/>
        </w:rPr>
      </w:pPr>
    </w:p>
    <w:p w:rsidR="00962247" w:rsidRDefault="00962247"/>
    <w:sectPr w:rsidR="00962247" w:rsidSect="00C5195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4F" w:rsidRDefault="002C234F" w:rsidP="00C51951">
      <w:pPr>
        <w:spacing w:after="0" w:line="240" w:lineRule="auto"/>
      </w:pPr>
      <w:r>
        <w:separator/>
      </w:r>
    </w:p>
  </w:endnote>
  <w:endnote w:type="continuationSeparator" w:id="0">
    <w:p w:rsidR="002C234F" w:rsidRDefault="002C234F" w:rsidP="00C5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4F" w:rsidRDefault="002C234F" w:rsidP="00C51951">
      <w:pPr>
        <w:spacing w:after="0" w:line="240" w:lineRule="auto"/>
      </w:pPr>
      <w:r>
        <w:separator/>
      </w:r>
    </w:p>
  </w:footnote>
  <w:footnote w:type="continuationSeparator" w:id="0">
    <w:p w:rsidR="002C234F" w:rsidRDefault="002C234F" w:rsidP="00C5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51" w:rsidRDefault="00C51951">
    <w:pPr>
      <w:pStyle w:val="Encabezado"/>
    </w:pPr>
    <w:r w:rsidRPr="00C5195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05E053" wp14:editId="0D7B99A9">
          <wp:simplePos x="0" y="0"/>
          <wp:positionH relativeFrom="column">
            <wp:posOffset>28575</wp:posOffset>
          </wp:positionH>
          <wp:positionV relativeFrom="paragraph">
            <wp:posOffset>-3810</wp:posOffset>
          </wp:positionV>
          <wp:extent cx="1180800" cy="378000"/>
          <wp:effectExtent l="0" t="0" r="63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5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56CA541" wp14:editId="140CAAEC">
          <wp:simplePos x="0" y="0"/>
          <wp:positionH relativeFrom="column">
            <wp:posOffset>4831715</wp:posOffset>
          </wp:positionH>
          <wp:positionV relativeFrom="paragraph">
            <wp:posOffset>-172720</wp:posOffset>
          </wp:positionV>
          <wp:extent cx="766800" cy="547200"/>
          <wp:effectExtent l="0" t="0" r="0" b="5715"/>
          <wp:wrapNone/>
          <wp:docPr id="8" name="Imagen 8" descr="logoCECH_par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ECH_para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1"/>
    <w:rsid w:val="002C234F"/>
    <w:rsid w:val="0080790F"/>
    <w:rsid w:val="00962247"/>
    <w:rsid w:val="00C51951"/>
    <w:rsid w:val="00C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951"/>
  </w:style>
  <w:style w:type="paragraph" w:styleId="Piedepgina">
    <w:name w:val="footer"/>
    <w:basedOn w:val="Normal"/>
    <w:link w:val="Piedepgina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51"/>
  </w:style>
  <w:style w:type="paragraph" w:styleId="Textodeglobo">
    <w:name w:val="Balloon Text"/>
    <w:basedOn w:val="Normal"/>
    <w:link w:val="TextodegloboCar"/>
    <w:uiPriority w:val="99"/>
    <w:semiHidden/>
    <w:unhideWhenUsed/>
    <w:rsid w:val="00C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951"/>
  </w:style>
  <w:style w:type="paragraph" w:styleId="Piedepgina">
    <w:name w:val="footer"/>
    <w:basedOn w:val="Normal"/>
    <w:link w:val="PiedepginaCar"/>
    <w:uiPriority w:val="99"/>
    <w:unhideWhenUsed/>
    <w:rsid w:val="00C51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51"/>
  </w:style>
  <w:style w:type="paragraph" w:styleId="Textodeglobo">
    <w:name w:val="Balloon Text"/>
    <w:basedOn w:val="Normal"/>
    <w:link w:val="TextodegloboCar"/>
    <w:uiPriority w:val="99"/>
    <w:semiHidden/>
    <w:unhideWhenUsed/>
    <w:rsid w:val="00C5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2CEC-2A2F-4B00-BC6A-D8302F5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2016-01-26T14:46:00Z</dcterms:created>
  <dcterms:modified xsi:type="dcterms:W3CDTF">2016-01-26T15:06:00Z</dcterms:modified>
</cp:coreProperties>
</file>