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05" w:rsidRPr="00353C3A" w:rsidRDefault="00402205" w:rsidP="00402205">
      <w:pPr>
        <w:pStyle w:val="Citadestacada"/>
        <w:ind w:left="0" w:right="49"/>
        <w:jc w:val="both"/>
        <w:rPr>
          <w:i w:val="0"/>
          <w:smallCaps/>
          <w:color w:val="auto"/>
          <w:sz w:val="32"/>
        </w:rPr>
      </w:pPr>
      <w:r w:rsidRPr="00402205">
        <w:rPr>
          <w:rStyle w:val="Referenciasutil"/>
          <w:i w:val="0"/>
          <w:color w:val="auto"/>
          <w:sz w:val="32"/>
          <w:u w:val="none"/>
        </w:rPr>
        <w:t xml:space="preserve">PREGUNTAS CUARESMALES </w:t>
      </w:r>
      <w:r w:rsidRPr="00402205">
        <w:rPr>
          <w:rStyle w:val="Referenciasutil"/>
          <w:b w:val="0"/>
          <w:i w:val="0"/>
          <w:color w:val="auto"/>
          <w:sz w:val="22"/>
          <w:u w:val="none"/>
        </w:rPr>
        <w:t>(</w:t>
      </w:r>
      <w:r w:rsidRPr="009A2A61">
        <w:rPr>
          <w:rFonts w:ascii="Calibri" w:hAnsi="Calibri"/>
          <w:b w:val="0"/>
          <w:color w:val="000000"/>
          <w:sz w:val="22"/>
          <w:szCs w:val="22"/>
        </w:rPr>
        <w:t xml:space="preserve">Esteban </w:t>
      </w:r>
      <w:proofErr w:type="spellStart"/>
      <w:r w:rsidRPr="009A2A61">
        <w:rPr>
          <w:rFonts w:ascii="Calibri" w:hAnsi="Calibri"/>
          <w:b w:val="0"/>
          <w:color w:val="000000"/>
          <w:sz w:val="22"/>
          <w:szCs w:val="22"/>
        </w:rPr>
        <w:t>Gumucio</w:t>
      </w:r>
      <w:proofErr w:type="spellEnd"/>
      <w:r w:rsidRPr="009A2A61">
        <w:rPr>
          <w:rFonts w:ascii="Calibri" w:hAnsi="Calibri"/>
          <w:b w:val="0"/>
          <w:color w:val="000000"/>
          <w:sz w:val="22"/>
          <w:szCs w:val="22"/>
        </w:rPr>
        <w:t xml:space="preserve"> SS.CC).</w:t>
      </w:r>
    </w:p>
    <w:p w:rsidR="00402205" w:rsidRPr="009A2A61" w:rsidRDefault="00402205" w:rsidP="00402205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476"/>
        <w:gridCol w:w="4268"/>
      </w:tblGrid>
      <w:tr w:rsidR="00402205" w:rsidRPr="009A2A61" w:rsidTr="006B5F7A">
        <w:tc>
          <w:tcPr>
            <w:tcW w:w="4253" w:type="dxa"/>
            <w:shd w:val="clear" w:color="auto" w:fill="auto"/>
          </w:tcPr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el grito de los pobres es el rumor fundamental de nuestro planeta?,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la tierra es el único astro sufriente?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(Aquí, en el desierto de los cuarenta días y noches, se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ven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y se oyen las estrellas).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¿Cómo sobreviven los pobres?, ¿por qué van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zarandeados como algas, cada día, en la marea de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nuestras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veredas, sin trabajo?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qué, sin embargo, permanecen apegados a la roca,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firmes, sólidos, navegando todos los libros de la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economía, escapando de los redentores de moda que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florecen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en las universidades?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no hemos inventado el pan de los que no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tienen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nada? (en el ayuno del desierto, el pan es alucinante).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las enfermedades de los pobres no tienen nombre?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los trabajadores tienen que levantarse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temprano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y acostarse tarde?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los árboles asténicos en las poblaciones pobres?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los ancianos del asilo de las monjitas huelen a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jabón de lavar ropa?, ¿por qué a ellos les quedan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grandes los cuellos de las camisas, y demasiado cortos y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demasiado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holgados los pantalones de los difuntos?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en la octava Navidad, los basureros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municipales recogen miles de botellas de whisky vacías,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mientras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sus perros aprenden a tocar arpa en sus propias costillas?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shd w:val="clear" w:color="auto" w:fill="auto"/>
          </w:tcPr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desde hace cinco siglos, los indios se han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quedado mudos, </w:t>
            </w:r>
            <w:bookmarkStart w:id="0" w:name="_GoBack"/>
            <w:bookmarkEnd w:id="0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sentados en la única piedra de siempre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su cordillera?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las muñecas de las niñas, en las pobrerías,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sufren de calvicie prematura y llevan amputados un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brazo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y una pierna?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una democracia sin pueblo se parece a una concha vacía,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tirada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en la arena seca?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¿Por qué los pobres tienen tanta paciencia, y se quedan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esperando el fin del mundo, en cualquier esquina de la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ciudad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? ¿Cuántas horas sin reloj sabe esperar su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esperanza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el número 21,432, de la cola de los cesantes?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¿Cómo han podido los ricos llevarse el viento a sus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molinos, el agua a sus piscinas, el trigo a sus graneros,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el vino a sus bodegas, las flores a sus jardines, el pan a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sus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mesas y la palabra a sus medios de comunicación?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¿Y cómo han podido ensuciar la tierra y el cielo, el mar,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los ríos y el aire, escondiendo su propia suciedad bajo el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perfume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del Agua de Colonia?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(El canto de un gallo me despierta a tu presencia, Señor)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Entraré al desierto. Buscaré tus respuestas debajo de los duros peñascos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mi alma, mientras el sol de tus pobres me queme la lengua...</w:t>
            </w:r>
          </w:p>
          <w:p w:rsidR="00402205" w:rsidRPr="009A2A61" w:rsidRDefault="00402205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C0681" w:rsidRDefault="00BC0681"/>
    <w:sectPr w:rsidR="00BC0681" w:rsidSect="0040220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05"/>
    <w:rsid w:val="00402205"/>
    <w:rsid w:val="00B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0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uiPriority w:val="31"/>
    <w:qFormat/>
    <w:rsid w:val="00402205"/>
    <w:rPr>
      <w:smallCaps/>
      <w:color w:val="C0504D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22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2205"/>
    <w:rPr>
      <w:rFonts w:ascii="Tahoma" w:eastAsia="Times New Roman" w:hAnsi="Tahoma" w:cs="Times New Roman"/>
      <w:b/>
      <w:bCs/>
      <w:i/>
      <w:iCs/>
      <w:color w:val="4F81BD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0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uiPriority w:val="31"/>
    <w:qFormat/>
    <w:rsid w:val="00402205"/>
    <w:rPr>
      <w:smallCaps/>
      <w:color w:val="C0504D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22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2205"/>
    <w:rPr>
      <w:rFonts w:ascii="Tahoma" w:eastAsia="Times New Roman" w:hAnsi="Tahoma" w:cs="Times New Roman"/>
      <w:b/>
      <w:bCs/>
      <w:i/>
      <w:iCs/>
      <w:color w:val="4F81BD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1</cp:revision>
  <dcterms:created xsi:type="dcterms:W3CDTF">2016-01-27T21:21:00Z</dcterms:created>
  <dcterms:modified xsi:type="dcterms:W3CDTF">2016-01-27T21:21:00Z</dcterms:modified>
</cp:coreProperties>
</file>