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7B" w:rsidRPr="00F12506" w:rsidRDefault="00B40890" w:rsidP="00F12506">
      <w:pPr>
        <w:ind w:left="142" w:hanging="709"/>
        <w:rPr>
          <w:rFonts w:ascii="Calibri" w:eastAsia="Calibri" w:hAnsi="Calibri" w:cs="Times New Roman"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4F5328B" wp14:editId="1DA0BEDD">
            <wp:extent cx="2670175" cy="9328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6D9">
        <w:rPr>
          <w:noProof/>
          <w:lang w:eastAsia="es-CL"/>
        </w:rPr>
        <w:t xml:space="preserve">     </w:t>
      </w:r>
      <w:r>
        <w:rPr>
          <w:noProof/>
          <w:lang w:eastAsia="es-CL"/>
        </w:rPr>
        <w:t xml:space="preserve">                                                              </w:t>
      </w:r>
      <w:r w:rsidR="00815E56">
        <w:rPr>
          <w:noProof/>
          <w:lang w:eastAsia="es-CL"/>
        </w:rPr>
        <w:drawing>
          <wp:inline distT="0" distB="0" distL="0" distR="0" wp14:anchorId="0F5B6904" wp14:editId="40D8748E">
            <wp:extent cx="876300" cy="845820"/>
            <wp:effectExtent l="0" t="0" r="0" b="0"/>
            <wp:docPr id="2" name="Imagen 2" descr="C:\Users\Esteban\Downloads\ACH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ban\Downloads\ACHD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58" cy="8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</w:t>
      </w:r>
      <w:r w:rsidR="006A56D9">
        <w:rPr>
          <w:noProof/>
          <w:lang w:eastAsia="es-CL"/>
        </w:rPr>
        <w:t xml:space="preserve">             </w:t>
      </w:r>
      <w:r w:rsidR="00F12506">
        <w:rPr>
          <w:rFonts w:ascii="Calibri" w:eastAsia="Calibri" w:hAnsi="Calibri" w:cs="Times New Roman"/>
          <w:noProof/>
          <w:lang w:eastAsia="es-CL"/>
        </w:rPr>
        <w:t xml:space="preserve">       </w:t>
      </w:r>
      <w:r w:rsidRPr="00B40890">
        <w:rPr>
          <w:b/>
          <w:noProof/>
          <w:color w:val="1F497D" w:themeColor="text2"/>
          <w:sz w:val="20"/>
          <w:szCs w:val="20"/>
          <w:lang w:eastAsia="es-CL"/>
        </w:rPr>
        <w:t>CÁTEDRA DE DERECHO CANÓNICO</w:t>
      </w:r>
      <w:r w:rsidR="006A56D9" w:rsidRPr="00B40890">
        <w:rPr>
          <w:b/>
          <w:noProof/>
          <w:color w:val="1F497D" w:themeColor="text2"/>
          <w:sz w:val="20"/>
          <w:szCs w:val="20"/>
          <w:lang w:eastAsia="es-CL"/>
        </w:rPr>
        <w:t xml:space="preserve"> </w:t>
      </w:r>
      <w:r w:rsidR="00251EE6" w:rsidRPr="00B40890">
        <w:rPr>
          <w:b/>
          <w:noProof/>
          <w:color w:val="1F497D" w:themeColor="text2"/>
          <w:sz w:val="20"/>
          <w:szCs w:val="20"/>
          <w:lang w:eastAsia="es-CL"/>
        </w:rPr>
        <w:t xml:space="preserve">                     </w:t>
      </w:r>
      <w:r w:rsidR="006A56D9" w:rsidRPr="00B40890">
        <w:rPr>
          <w:b/>
          <w:noProof/>
          <w:color w:val="1F497D" w:themeColor="text2"/>
          <w:sz w:val="20"/>
          <w:szCs w:val="20"/>
          <w:lang w:eastAsia="es-CL"/>
        </w:rPr>
        <w:t xml:space="preserve">      </w:t>
      </w:r>
      <w:r w:rsidR="00815E56">
        <w:rPr>
          <w:b/>
          <w:noProof/>
          <w:color w:val="1F497D" w:themeColor="text2"/>
          <w:sz w:val="20"/>
          <w:szCs w:val="20"/>
          <w:lang w:eastAsia="es-CL"/>
        </w:rPr>
        <w:tab/>
      </w:r>
      <w:r w:rsidR="006A56D9" w:rsidRPr="00B40890">
        <w:rPr>
          <w:b/>
          <w:noProof/>
          <w:color w:val="1F497D" w:themeColor="text2"/>
          <w:sz w:val="20"/>
          <w:szCs w:val="20"/>
          <w:lang w:eastAsia="es-CL"/>
        </w:rPr>
        <w:t xml:space="preserve"> </w:t>
      </w:r>
      <w:r w:rsidR="00815E56">
        <w:rPr>
          <w:b/>
          <w:noProof/>
          <w:color w:val="1F497D" w:themeColor="text2"/>
          <w:sz w:val="20"/>
          <w:szCs w:val="20"/>
          <w:lang w:eastAsia="es-CL"/>
        </w:rPr>
        <w:tab/>
        <w:t>ASOCIACION CHILENA DERECHO CANÓNICO</w:t>
      </w:r>
    </w:p>
    <w:p w:rsidR="00BB4D22" w:rsidRDefault="00BB4D22" w:rsidP="00251EE6">
      <w:pPr>
        <w:ind w:left="-709"/>
        <w:rPr>
          <w:noProof/>
          <w:lang w:eastAsia="es-CL"/>
        </w:rPr>
      </w:pPr>
    </w:p>
    <w:p w:rsidR="00CC2A6E" w:rsidRDefault="00CC2A6E" w:rsidP="00B4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E56" w:rsidRDefault="00CC2A6E" w:rsidP="00B4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6E">
        <w:rPr>
          <w:rFonts w:ascii="Times New Roman" w:hAnsi="Times New Roman" w:cs="Times New Roman"/>
          <w:b/>
          <w:sz w:val="24"/>
          <w:szCs w:val="24"/>
          <w:u w:val="single"/>
        </w:rPr>
        <w:t xml:space="preserve">DIPLOMADO </w:t>
      </w:r>
    </w:p>
    <w:p w:rsidR="00815E56" w:rsidRDefault="00815E56" w:rsidP="00B4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D22" w:rsidRPr="00815E56" w:rsidRDefault="00815E56" w:rsidP="00B4089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815E5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“Derecho Matrimonial Canónico,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 la luz de la Reforma d</w:t>
      </w:r>
      <w:r w:rsidRPr="00815E5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e Francisco”</w:t>
      </w:r>
    </w:p>
    <w:p w:rsidR="00BB4D22" w:rsidRPr="00CC2A6E" w:rsidRDefault="00BB4D22" w:rsidP="00BB4D22">
      <w:pPr>
        <w:jc w:val="center"/>
        <w:rPr>
          <w:rFonts w:ascii="Copperplate Gothic Light" w:hAnsi="Copperplate Gothic Light"/>
          <w:b/>
          <w:u w:val="single"/>
        </w:rPr>
      </w:pPr>
    </w:p>
    <w:p w:rsidR="001C7A30" w:rsidRDefault="001C7A30" w:rsidP="00144299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299" w:rsidRDefault="001C7A30" w:rsidP="00144299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r w:rsidR="00B40890">
        <w:rPr>
          <w:rFonts w:ascii="Times New Roman" w:hAnsi="Times New Roman" w:cs="Times New Roman"/>
          <w:b/>
          <w:sz w:val="24"/>
          <w:szCs w:val="24"/>
        </w:rPr>
        <w:t xml:space="preserve"> postulante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RUT:</w:t>
      </w:r>
    </w:p>
    <w:p w:rsidR="006A1C41" w:rsidRDefault="006A1C41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de nacimiento: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Civil: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Teléfono/celular: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Edad:</w:t>
      </w:r>
    </w:p>
    <w:p w:rsidR="001C7A30" w:rsidRDefault="0085256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Superiores o técnicos</w:t>
      </w:r>
      <w:r w:rsidR="006A1C41">
        <w:rPr>
          <w:rFonts w:ascii="Times New Roman" w:hAnsi="Times New Roman" w:cs="Times New Roman"/>
          <w:b/>
          <w:sz w:val="24"/>
          <w:szCs w:val="24"/>
        </w:rPr>
        <w:t xml:space="preserve"> (carrera y lugar)</w:t>
      </w:r>
      <w:r w:rsidR="001C7A30">
        <w:rPr>
          <w:rFonts w:ascii="Times New Roman" w:hAnsi="Times New Roman" w:cs="Times New Roman"/>
          <w:b/>
          <w:sz w:val="24"/>
          <w:szCs w:val="24"/>
        </w:rPr>
        <w:t>:</w:t>
      </w:r>
    </w:p>
    <w:p w:rsidR="00B40890" w:rsidRDefault="00B4089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 o labor vinculada con la Iglesia:</w:t>
      </w:r>
    </w:p>
    <w:p w:rsidR="00CC2A6E" w:rsidRDefault="00CC2A6E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Motivación por realizar el Diplomado:</w:t>
      </w:r>
    </w:p>
    <w:p w:rsidR="00CC2A6E" w:rsidRDefault="00CC2A6E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¿Cómo tuvo noticia del mismo?:</w:t>
      </w:r>
    </w:p>
    <w:p w:rsidR="001C7A30" w:rsidRDefault="001C7A30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="002075D6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postulación:</w:t>
      </w:r>
    </w:p>
    <w:p w:rsidR="00CC2A6E" w:rsidRDefault="00CC2A6E" w:rsidP="001C7A30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6E" w:rsidRDefault="00CC2A6E" w:rsidP="00CC2A6E">
      <w:pPr>
        <w:spacing w:line="360" w:lineRule="auto"/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6E" w:rsidRDefault="00CC2A6E" w:rsidP="00CC2A6E">
      <w:pPr>
        <w:spacing w:line="360" w:lineRule="auto"/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6E" w:rsidRPr="00F12506" w:rsidRDefault="00CC2A6E" w:rsidP="00F12506">
      <w:pPr>
        <w:spacing w:line="360" w:lineRule="auto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506">
        <w:rPr>
          <w:rFonts w:ascii="Times New Roman" w:hAnsi="Times New Roman" w:cs="Times New Roman"/>
          <w:b/>
          <w:sz w:val="24"/>
          <w:szCs w:val="24"/>
        </w:rPr>
        <w:t>Lo</w:t>
      </w:r>
      <w:r w:rsidR="00852560">
        <w:rPr>
          <w:rFonts w:ascii="Times New Roman" w:hAnsi="Times New Roman" w:cs="Times New Roman"/>
          <w:b/>
          <w:sz w:val="24"/>
          <w:szCs w:val="24"/>
        </w:rPr>
        <w:t xml:space="preserve">s requisitos de postulación al </w:t>
      </w:r>
      <w:r w:rsidRPr="00F12506">
        <w:rPr>
          <w:rFonts w:ascii="Times New Roman" w:hAnsi="Times New Roman" w:cs="Times New Roman"/>
          <w:b/>
          <w:sz w:val="24"/>
          <w:szCs w:val="24"/>
        </w:rPr>
        <w:t>Diplomado son:</w:t>
      </w:r>
    </w:p>
    <w:p w:rsidR="00CC2A6E" w:rsidRPr="00815E56" w:rsidRDefault="00CC2A6E" w:rsidP="00815E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56">
        <w:rPr>
          <w:rFonts w:ascii="Times New Roman" w:hAnsi="Times New Roman" w:cs="Times New Roman"/>
          <w:b/>
          <w:sz w:val="24"/>
          <w:szCs w:val="24"/>
        </w:rPr>
        <w:t>Título técnico o universitario.</w:t>
      </w:r>
    </w:p>
    <w:p w:rsidR="00CC2A6E" w:rsidRPr="00815E56" w:rsidRDefault="00CC2A6E" w:rsidP="00815E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E56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815E56">
        <w:rPr>
          <w:rFonts w:ascii="Times New Roman" w:hAnsi="Times New Roman" w:cs="Times New Roman"/>
          <w:b/>
          <w:sz w:val="24"/>
          <w:szCs w:val="24"/>
        </w:rPr>
        <w:t xml:space="preserve"> vitae.</w:t>
      </w:r>
    </w:p>
    <w:p w:rsidR="00CC2A6E" w:rsidRPr="00815E56" w:rsidRDefault="00CC2A6E" w:rsidP="00815E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56">
        <w:rPr>
          <w:rFonts w:ascii="Times New Roman" w:hAnsi="Times New Roman" w:cs="Times New Roman"/>
          <w:b/>
          <w:sz w:val="24"/>
          <w:szCs w:val="24"/>
        </w:rPr>
        <w:t>Carta de recomendación de su párroco, Vicario Judicial u Obispo.</w:t>
      </w:r>
    </w:p>
    <w:p w:rsidR="00C227B7" w:rsidRDefault="00CC2A6E" w:rsidP="00815E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56">
        <w:rPr>
          <w:rFonts w:ascii="Times New Roman" w:hAnsi="Times New Roman" w:cs="Times New Roman"/>
          <w:b/>
          <w:sz w:val="24"/>
          <w:szCs w:val="24"/>
        </w:rPr>
        <w:t>Entrevista personal</w:t>
      </w:r>
      <w:r w:rsidR="00815E56" w:rsidRPr="00815E56">
        <w:rPr>
          <w:rFonts w:ascii="Times New Roman" w:hAnsi="Times New Roman" w:cs="Times New Roman"/>
          <w:b/>
          <w:sz w:val="24"/>
          <w:szCs w:val="24"/>
        </w:rPr>
        <w:t xml:space="preserve"> en forma presencial </w:t>
      </w:r>
      <w:r w:rsidR="00815E56">
        <w:rPr>
          <w:rFonts w:ascii="Times New Roman" w:hAnsi="Times New Roman" w:cs="Times New Roman"/>
          <w:b/>
          <w:sz w:val="24"/>
          <w:szCs w:val="24"/>
        </w:rPr>
        <w:t xml:space="preserve">(Santiago o Valparaíso) o en forma virtual vía Skype: </w:t>
      </w:r>
    </w:p>
    <w:p w:rsidR="00815E56" w:rsidRDefault="00815E56" w:rsidP="00C227B7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56">
        <w:rPr>
          <w:rFonts w:ascii="Times New Roman" w:hAnsi="Times New Roman" w:cs="Times New Roman"/>
          <w:b/>
          <w:sz w:val="24"/>
          <w:szCs w:val="24"/>
        </w:rPr>
        <w:t>vía S</w:t>
      </w:r>
      <w:r w:rsidR="00C227B7">
        <w:rPr>
          <w:rFonts w:ascii="Times New Roman" w:hAnsi="Times New Roman" w:cs="Times New Roman"/>
          <w:b/>
          <w:sz w:val="24"/>
          <w:szCs w:val="24"/>
        </w:rPr>
        <w:t>k</w:t>
      </w:r>
      <w:r w:rsidRPr="00815E56">
        <w:rPr>
          <w:rFonts w:ascii="Times New Roman" w:hAnsi="Times New Roman" w:cs="Times New Roman"/>
          <w:b/>
          <w:sz w:val="24"/>
          <w:szCs w:val="24"/>
        </w:rPr>
        <w:t xml:space="preserve">ype </w:t>
      </w:r>
      <w:r w:rsidR="00C227B7">
        <w:rPr>
          <w:rFonts w:ascii="Times New Roman" w:hAnsi="Times New Roman" w:cs="Times New Roman"/>
          <w:b/>
          <w:sz w:val="24"/>
          <w:szCs w:val="24"/>
        </w:rPr>
        <w:t>j</w:t>
      </w:r>
      <w:r w:rsidRPr="00815E56">
        <w:rPr>
          <w:rFonts w:ascii="Times New Roman" w:hAnsi="Times New Roman" w:cs="Times New Roman"/>
          <w:b/>
          <w:sz w:val="24"/>
          <w:szCs w:val="24"/>
        </w:rPr>
        <w:t xml:space="preserve">ueves 11 de enero de 2017 </w:t>
      </w:r>
      <w:r w:rsidR="00C227B7">
        <w:rPr>
          <w:rFonts w:ascii="Times New Roman" w:hAnsi="Times New Roman" w:cs="Times New Roman"/>
          <w:b/>
          <w:sz w:val="24"/>
          <w:szCs w:val="24"/>
        </w:rPr>
        <w:t>o</w:t>
      </w:r>
      <w:r w:rsidRPr="0081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7B7">
        <w:rPr>
          <w:rFonts w:ascii="Times New Roman" w:hAnsi="Times New Roman" w:cs="Times New Roman"/>
          <w:b/>
          <w:sz w:val="24"/>
          <w:szCs w:val="24"/>
        </w:rPr>
        <w:t>j</w:t>
      </w:r>
      <w:r w:rsidRPr="00815E56">
        <w:rPr>
          <w:rFonts w:ascii="Times New Roman" w:hAnsi="Times New Roman" w:cs="Times New Roman"/>
          <w:b/>
          <w:sz w:val="24"/>
          <w:szCs w:val="24"/>
        </w:rPr>
        <w:t>ueves 22 de marzo de 2018.</w:t>
      </w:r>
    </w:p>
    <w:p w:rsidR="00A64EA1" w:rsidRDefault="00C227B7" w:rsidP="00A64EA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Presencial viernes 12 de enero de 2017 o viernes 23 de marzo de 2018.</w:t>
      </w:r>
    </w:p>
    <w:p w:rsidR="004E543E" w:rsidRDefault="004E543E" w:rsidP="004E5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AC" w:rsidRPr="00CD27AC" w:rsidRDefault="00CD27AC" w:rsidP="00CD27AC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7AC">
        <w:rPr>
          <w:rFonts w:ascii="Times New Roman" w:hAnsi="Times New Roman" w:cs="Times New Roman"/>
          <w:b/>
          <w:sz w:val="24"/>
          <w:szCs w:val="24"/>
        </w:rPr>
        <w:t xml:space="preserve">Remitir los antecedentes a </w:t>
      </w:r>
      <w:hyperlink r:id="rId11" w:history="1">
        <w:r w:rsidRPr="00CD27AC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derechocanonicochile@gmail.com</w:t>
        </w:r>
      </w:hyperlink>
      <w:r w:rsidRPr="00CD27AC">
        <w:rPr>
          <w:rFonts w:ascii="Times New Roman" w:hAnsi="Times New Roman" w:cs="Times New Roman"/>
          <w:b/>
          <w:sz w:val="24"/>
          <w:szCs w:val="24"/>
        </w:rPr>
        <w:t>.</w:t>
      </w:r>
    </w:p>
    <w:p w:rsidR="00CD27AC" w:rsidRDefault="00CD27AC" w:rsidP="004E543E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AC" w:rsidRDefault="00CD27AC" w:rsidP="004E543E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43E" w:rsidRPr="004E543E" w:rsidRDefault="00CD27AC" w:rsidP="004E543E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E543E" w:rsidRPr="004E543E">
        <w:rPr>
          <w:rFonts w:ascii="Times New Roman" w:hAnsi="Times New Roman" w:cs="Times New Roman"/>
          <w:b/>
          <w:sz w:val="24"/>
          <w:szCs w:val="24"/>
        </w:rPr>
        <w:t>Costo total del Progra</w:t>
      </w:r>
      <w:r>
        <w:rPr>
          <w:rFonts w:ascii="Times New Roman" w:hAnsi="Times New Roman" w:cs="Times New Roman"/>
          <w:b/>
          <w:sz w:val="24"/>
          <w:szCs w:val="24"/>
        </w:rPr>
        <w:t>ma:</w:t>
      </w:r>
      <w:r>
        <w:rPr>
          <w:rFonts w:ascii="Times New Roman" w:hAnsi="Times New Roman" w:cs="Times New Roman"/>
          <w:b/>
          <w:sz w:val="24"/>
          <w:szCs w:val="24"/>
        </w:rPr>
        <w:tab/>
        <w:t>$570.000.- (una cuota, 30/03</w:t>
      </w:r>
      <w:r w:rsidR="004E543E" w:rsidRPr="004E543E">
        <w:rPr>
          <w:rFonts w:ascii="Times New Roman" w:hAnsi="Times New Roman" w:cs="Times New Roman"/>
          <w:b/>
          <w:sz w:val="24"/>
          <w:szCs w:val="24"/>
        </w:rPr>
        <w:t>/2018).</w:t>
      </w:r>
    </w:p>
    <w:p w:rsidR="004E543E" w:rsidRPr="004E543E" w:rsidRDefault="004E543E" w:rsidP="004E5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27AC">
        <w:rPr>
          <w:rFonts w:ascii="Times New Roman" w:hAnsi="Times New Roman" w:cs="Times New Roman"/>
          <w:b/>
          <w:sz w:val="24"/>
          <w:szCs w:val="24"/>
        </w:rPr>
        <w:t>$285.000.- (dos cuotas, 30/03/2018 y 30</w:t>
      </w:r>
      <w:r w:rsidRPr="004E543E">
        <w:rPr>
          <w:rFonts w:ascii="Times New Roman" w:hAnsi="Times New Roman" w:cs="Times New Roman"/>
          <w:b/>
          <w:sz w:val="24"/>
          <w:szCs w:val="24"/>
        </w:rPr>
        <w:t>/07/2018).</w:t>
      </w:r>
    </w:p>
    <w:p w:rsidR="004E543E" w:rsidRPr="004E543E" w:rsidRDefault="004E543E" w:rsidP="004E5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27AC">
        <w:rPr>
          <w:rFonts w:ascii="Times New Roman" w:hAnsi="Times New Roman" w:cs="Times New Roman"/>
          <w:b/>
          <w:sz w:val="24"/>
          <w:szCs w:val="24"/>
        </w:rPr>
        <w:t>$190.000.- (tres cuotas, 30/03/2018; 30/07/2018 y 30</w:t>
      </w:r>
      <w:r w:rsidRPr="004E543E">
        <w:rPr>
          <w:rFonts w:ascii="Times New Roman" w:hAnsi="Times New Roman" w:cs="Times New Roman"/>
          <w:b/>
          <w:sz w:val="24"/>
          <w:szCs w:val="24"/>
        </w:rPr>
        <w:t>/10/2018).</w:t>
      </w:r>
    </w:p>
    <w:p w:rsidR="004E543E" w:rsidRDefault="004E543E" w:rsidP="00CD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4EA1" w:rsidRDefault="00A64EA1" w:rsidP="004E543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**Consultas con el Prof. Dr. Juan 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Faúndez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Allier, Director Ejecutivo de la Cátedra de Derecho Canónico de la Facultad Eclesiástica de Teología de la Pontificia Universidad Católica de Valparaíso (Chile), al correo: </w:t>
      </w:r>
      <w:hyperlink r:id="rId12" w:history="1">
        <w:r w:rsidRPr="009E1795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juan.faundez@pucv.cl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543E" w:rsidRDefault="004E543E" w:rsidP="004E543E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EA1" w:rsidRDefault="00A64EA1" w:rsidP="004E543E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***La matrícula se formalizará</w:t>
      </w:r>
      <w:r w:rsidR="00CD27AC">
        <w:rPr>
          <w:rFonts w:ascii="Times New Roman" w:hAnsi="Times New Roman" w:cs="Times New Roman"/>
          <w:b/>
          <w:sz w:val="24"/>
          <w:szCs w:val="24"/>
        </w:rPr>
        <w:t xml:space="preserve"> el viernes 30 de marzo de 2018</w:t>
      </w:r>
      <w:r w:rsidR="00E154C8">
        <w:rPr>
          <w:rFonts w:ascii="Times New Roman" w:hAnsi="Times New Roman" w:cs="Times New Roman"/>
          <w:b/>
          <w:sz w:val="24"/>
          <w:szCs w:val="24"/>
        </w:rPr>
        <w:t>, momento en el que se indicarán las diversas formas de pago</w:t>
      </w:r>
      <w:r w:rsidR="00CD27AC">
        <w:rPr>
          <w:rFonts w:ascii="Times New Roman" w:hAnsi="Times New Roman" w:cs="Times New Roman"/>
          <w:b/>
          <w:sz w:val="24"/>
          <w:szCs w:val="24"/>
        </w:rPr>
        <w:t xml:space="preserve"> (depósito, transferencia electrónica, </w:t>
      </w:r>
      <w:proofErr w:type="spellStart"/>
      <w:r w:rsidR="00CD27A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CD27AC">
        <w:rPr>
          <w:rFonts w:ascii="Times New Roman" w:hAnsi="Times New Roman" w:cs="Times New Roman"/>
          <w:b/>
          <w:sz w:val="24"/>
          <w:szCs w:val="24"/>
        </w:rPr>
        <w:t>)</w:t>
      </w:r>
      <w:r w:rsidR="00E154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EA1" w:rsidRPr="00A64EA1" w:rsidRDefault="00A64EA1" w:rsidP="00A64E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2A6E" w:rsidRPr="00CC2A6E" w:rsidRDefault="00CC2A6E" w:rsidP="00CC2A6E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34BE" w:rsidRPr="00113C96" w:rsidRDefault="000634BE" w:rsidP="00251EE6">
      <w:pPr>
        <w:ind w:left="-709"/>
        <w:rPr>
          <w:rFonts w:ascii="Times New Roman" w:hAnsi="Times New Roman" w:cs="Times New Roman"/>
          <w:noProof/>
          <w:lang w:eastAsia="es-CL"/>
        </w:rPr>
      </w:pPr>
    </w:p>
    <w:p w:rsidR="00BE13CB" w:rsidRDefault="00BE13CB" w:rsidP="00251EE6">
      <w:pPr>
        <w:ind w:left="-709"/>
        <w:rPr>
          <w:noProof/>
          <w:lang w:eastAsia="es-CL"/>
        </w:rPr>
      </w:pPr>
    </w:p>
    <w:sectPr w:rsidR="00BE13CB" w:rsidSect="00815E56">
      <w:pgSz w:w="12240" w:h="15840"/>
      <w:pgMar w:top="567" w:right="118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41" w:rsidRDefault="00FD7341" w:rsidP="000634BE">
      <w:pPr>
        <w:spacing w:after="0" w:line="240" w:lineRule="auto"/>
      </w:pPr>
      <w:r>
        <w:separator/>
      </w:r>
    </w:p>
  </w:endnote>
  <w:endnote w:type="continuationSeparator" w:id="0">
    <w:p w:rsidR="00FD7341" w:rsidRDefault="00FD7341" w:rsidP="0006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41" w:rsidRDefault="00FD7341" w:rsidP="000634BE">
      <w:pPr>
        <w:spacing w:after="0" w:line="240" w:lineRule="auto"/>
      </w:pPr>
      <w:r>
        <w:separator/>
      </w:r>
    </w:p>
  </w:footnote>
  <w:footnote w:type="continuationSeparator" w:id="0">
    <w:p w:rsidR="00FD7341" w:rsidRDefault="00FD7341" w:rsidP="0006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F82"/>
    <w:multiLevelType w:val="hybridMultilevel"/>
    <w:tmpl w:val="21621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2A80"/>
    <w:multiLevelType w:val="hybridMultilevel"/>
    <w:tmpl w:val="38020F4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9"/>
    <w:rsid w:val="000004E1"/>
    <w:rsid w:val="00062877"/>
    <w:rsid w:val="000634BE"/>
    <w:rsid w:val="000D0A64"/>
    <w:rsid w:val="000F0A91"/>
    <w:rsid w:val="00113C96"/>
    <w:rsid w:val="00144299"/>
    <w:rsid w:val="001C7A30"/>
    <w:rsid w:val="001E0A49"/>
    <w:rsid w:val="002075D6"/>
    <w:rsid w:val="00251EE6"/>
    <w:rsid w:val="00274135"/>
    <w:rsid w:val="003C38EA"/>
    <w:rsid w:val="003D6FD6"/>
    <w:rsid w:val="004401C5"/>
    <w:rsid w:val="004E543E"/>
    <w:rsid w:val="00561E1F"/>
    <w:rsid w:val="005B0396"/>
    <w:rsid w:val="006127E2"/>
    <w:rsid w:val="006A1C41"/>
    <w:rsid w:val="006A251D"/>
    <w:rsid w:val="006A56D9"/>
    <w:rsid w:val="006B701D"/>
    <w:rsid w:val="006D5BFB"/>
    <w:rsid w:val="00784E8E"/>
    <w:rsid w:val="00815E56"/>
    <w:rsid w:val="00852560"/>
    <w:rsid w:val="008A77CF"/>
    <w:rsid w:val="00927A27"/>
    <w:rsid w:val="00987732"/>
    <w:rsid w:val="00A156A5"/>
    <w:rsid w:val="00A35979"/>
    <w:rsid w:val="00A64EA1"/>
    <w:rsid w:val="00A74808"/>
    <w:rsid w:val="00AC6347"/>
    <w:rsid w:val="00AF37D6"/>
    <w:rsid w:val="00AF5A79"/>
    <w:rsid w:val="00B0084A"/>
    <w:rsid w:val="00B40890"/>
    <w:rsid w:val="00B71B46"/>
    <w:rsid w:val="00BB4D22"/>
    <w:rsid w:val="00BD0201"/>
    <w:rsid w:val="00BE13CB"/>
    <w:rsid w:val="00BE34E3"/>
    <w:rsid w:val="00C14484"/>
    <w:rsid w:val="00C16B7B"/>
    <w:rsid w:val="00C227B7"/>
    <w:rsid w:val="00C84064"/>
    <w:rsid w:val="00CC2A6E"/>
    <w:rsid w:val="00CD27AC"/>
    <w:rsid w:val="00D756DB"/>
    <w:rsid w:val="00DB595B"/>
    <w:rsid w:val="00DC3B45"/>
    <w:rsid w:val="00DF5452"/>
    <w:rsid w:val="00E154C8"/>
    <w:rsid w:val="00F12506"/>
    <w:rsid w:val="00F8153D"/>
    <w:rsid w:val="00F94922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D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34B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34B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634BE"/>
    <w:rPr>
      <w:vertAlign w:val="superscript"/>
    </w:rPr>
  </w:style>
  <w:style w:type="paragraph" w:styleId="Sinespaciado">
    <w:name w:val="No Spacing"/>
    <w:uiPriority w:val="1"/>
    <w:qFormat/>
    <w:rsid w:val="00C8406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5E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D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34B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34B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634BE"/>
    <w:rPr>
      <w:vertAlign w:val="superscript"/>
    </w:rPr>
  </w:style>
  <w:style w:type="paragraph" w:styleId="Sinespaciado">
    <w:name w:val="No Spacing"/>
    <w:uiPriority w:val="1"/>
    <w:qFormat/>
    <w:rsid w:val="00C8406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5E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an.faundez@pucv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rechocanonicochile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2295-2728-4D50-BC54-BAEADA1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Esteban</cp:lastModifiedBy>
  <cp:revision>2</cp:revision>
  <cp:lastPrinted>2017-12-26T18:07:00Z</cp:lastPrinted>
  <dcterms:created xsi:type="dcterms:W3CDTF">2018-01-02T14:30:00Z</dcterms:created>
  <dcterms:modified xsi:type="dcterms:W3CDTF">2018-01-02T14:30:00Z</dcterms:modified>
</cp:coreProperties>
</file>